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0DC" w:rsidRPr="004300DC" w:rsidRDefault="004300DC" w:rsidP="004300DC">
      <w:pPr>
        <w:widowControl/>
        <w:spacing w:line="460" w:lineRule="atLeast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4300DC">
        <w:rPr>
          <w:rFonts w:ascii="方正仿宋_GBK" w:eastAsia="方正仿宋_GBK" w:hAnsi="微软雅黑" w:cs="宋体" w:hint="eastAsia"/>
          <w:color w:val="333333"/>
          <w:kern w:val="0"/>
          <w:sz w:val="32"/>
          <w:szCs w:val="32"/>
        </w:rPr>
        <w:t>附件：</w:t>
      </w:r>
    </w:p>
    <w:p w:rsidR="004300DC" w:rsidRPr="004300DC" w:rsidRDefault="004300DC" w:rsidP="004300DC">
      <w:pPr>
        <w:widowControl/>
        <w:spacing w:line="460" w:lineRule="atLeast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4300DC">
        <w:rPr>
          <w:rFonts w:ascii="微软雅黑" w:eastAsia="微软雅黑" w:hAnsi="微软雅黑" w:cs="宋体" w:hint="eastAsia"/>
          <w:color w:val="333333"/>
          <w:kern w:val="0"/>
          <w:szCs w:val="21"/>
        </w:rPr>
        <w:t> </w:t>
      </w:r>
    </w:p>
    <w:p w:rsidR="004300DC" w:rsidRPr="004300DC" w:rsidRDefault="004300DC" w:rsidP="004300DC">
      <w:pPr>
        <w:widowControl/>
        <w:spacing w:line="460" w:lineRule="atLeast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4300DC">
        <w:rPr>
          <w:rFonts w:ascii="方正仿宋_GBK" w:eastAsia="方正仿宋_GBK" w:hAnsi="微软雅黑" w:cs="宋体" w:hint="eastAsia"/>
          <w:color w:val="333333"/>
          <w:kern w:val="0"/>
          <w:sz w:val="32"/>
          <w:szCs w:val="32"/>
        </w:rPr>
        <w:t xml:space="preserve">　　　　　　　　　　　</w:t>
      </w:r>
      <w:r w:rsidRPr="004300DC">
        <w:rPr>
          <w:rFonts w:ascii="方正小标宋_GBK" w:eastAsia="方正小标宋_GBK" w:hAnsi="微软雅黑" w:cs="宋体" w:hint="eastAsia"/>
          <w:color w:val="333333"/>
          <w:kern w:val="0"/>
          <w:sz w:val="44"/>
          <w:szCs w:val="44"/>
        </w:rPr>
        <w:t>回</w:t>
      </w:r>
      <w:r w:rsidRPr="004300DC">
        <w:rPr>
          <w:rFonts w:ascii="微软雅黑" w:eastAsia="微软雅黑" w:hAnsi="微软雅黑" w:cs="宋体" w:hint="eastAsia"/>
          <w:color w:val="333333"/>
          <w:kern w:val="0"/>
          <w:sz w:val="44"/>
          <w:szCs w:val="44"/>
        </w:rPr>
        <w:t>  </w:t>
      </w:r>
      <w:r w:rsidRPr="004300DC">
        <w:rPr>
          <w:rFonts w:ascii="方正小标宋_GBK" w:eastAsia="方正小标宋_GBK" w:hAnsi="微软雅黑" w:cs="宋体" w:hint="eastAsia"/>
          <w:color w:val="333333"/>
          <w:kern w:val="0"/>
          <w:sz w:val="44"/>
          <w:szCs w:val="44"/>
        </w:rPr>
        <w:t>执</w:t>
      </w:r>
      <w:r w:rsidRPr="004300DC">
        <w:rPr>
          <w:rFonts w:ascii="微软雅黑" w:eastAsia="微软雅黑" w:hAnsi="微软雅黑" w:cs="宋体" w:hint="eastAsia"/>
          <w:color w:val="333333"/>
          <w:kern w:val="0"/>
          <w:sz w:val="44"/>
          <w:szCs w:val="44"/>
        </w:rPr>
        <w:t>  </w:t>
      </w:r>
      <w:r w:rsidRPr="004300DC">
        <w:rPr>
          <w:rFonts w:ascii="方正小标宋_GBK" w:eastAsia="方正小标宋_GBK" w:hAnsi="微软雅黑" w:cs="宋体" w:hint="eastAsia"/>
          <w:color w:val="333333"/>
          <w:kern w:val="0"/>
          <w:sz w:val="44"/>
          <w:szCs w:val="44"/>
        </w:rPr>
        <w:t>单</w:t>
      </w:r>
    </w:p>
    <w:p w:rsidR="004300DC" w:rsidRPr="004300DC" w:rsidRDefault="004300DC" w:rsidP="004300DC">
      <w:pPr>
        <w:widowControl/>
        <w:spacing w:after="435" w:line="420" w:lineRule="atLeast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4300DC">
        <w:rPr>
          <w:rFonts w:ascii="微软雅黑" w:eastAsia="微软雅黑" w:hAnsi="微软雅黑" w:cs="宋体" w:hint="eastAsia"/>
          <w:color w:val="333333"/>
          <w:kern w:val="0"/>
          <w:szCs w:val="21"/>
        </w:rPr>
        <w:t xml:space="preserve">　　　　　　　　　　　　　　　　　　　　　　　　　　　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840"/>
        <w:gridCol w:w="2841"/>
        <w:gridCol w:w="2841"/>
      </w:tblGrid>
      <w:tr w:rsidR="004300DC" w:rsidRPr="004300DC" w:rsidTr="004300DC">
        <w:tc>
          <w:tcPr>
            <w:tcW w:w="2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00DC" w:rsidRPr="004300DC" w:rsidRDefault="004300DC" w:rsidP="004300DC">
            <w:pPr>
              <w:widowControl/>
              <w:spacing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4300DC">
              <w:rPr>
                <w:rFonts w:ascii="方正仿宋_GBK" w:eastAsia="方正仿宋_GBK" w:hAnsi="宋体" w:cs="宋体" w:hint="eastAsia"/>
                <w:color w:val="333333"/>
                <w:kern w:val="0"/>
                <w:sz w:val="32"/>
                <w:szCs w:val="32"/>
              </w:rPr>
              <w:t>单位名称</w:t>
            </w:r>
          </w:p>
        </w:tc>
        <w:tc>
          <w:tcPr>
            <w:tcW w:w="568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00DC" w:rsidRPr="004300DC" w:rsidRDefault="004300DC" w:rsidP="004300DC">
            <w:pPr>
              <w:widowControl/>
              <w:spacing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4300DC">
              <w:rPr>
                <w:rFonts w:ascii="方正仿宋_GBK" w:eastAsia="方正仿宋_GBK" w:hAnsi="宋体" w:cs="宋体" w:hint="eastAsia"/>
                <w:color w:val="333333"/>
                <w:kern w:val="0"/>
                <w:sz w:val="32"/>
                <w:szCs w:val="32"/>
              </w:rPr>
              <w:t> </w:t>
            </w:r>
          </w:p>
        </w:tc>
      </w:tr>
      <w:tr w:rsidR="004300DC" w:rsidRPr="004300DC" w:rsidTr="004300DC">
        <w:tc>
          <w:tcPr>
            <w:tcW w:w="2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00DC" w:rsidRPr="004300DC" w:rsidRDefault="004300DC" w:rsidP="004300DC">
            <w:pPr>
              <w:widowControl/>
              <w:spacing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4300DC">
              <w:rPr>
                <w:rFonts w:ascii="方正仿宋_GBK" w:eastAsia="方正仿宋_GBK" w:hAnsi="宋体" w:cs="宋体" w:hint="eastAsia"/>
                <w:color w:val="333333"/>
                <w:kern w:val="0"/>
                <w:sz w:val="32"/>
                <w:szCs w:val="32"/>
              </w:rPr>
              <w:t>一类口岸名称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00DC" w:rsidRPr="004300DC" w:rsidRDefault="004300DC" w:rsidP="004300DC">
            <w:pPr>
              <w:widowControl/>
              <w:spacing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4300DC">
              <w:rPr>
                <w:rFonts w:ascii="方正仿宋_GBK" w:eastAsia="方正仿宋_GBK" w:hAnsi="宋体" w:cs="宋体" w:hint="eastAsia"/>
                <w:color w:val="333333"/>
                <w:kern w:val="0"/>
                <w:sz w:val="32"/>
                <w:szCs w:val="32"/>
              </w:rPr>
              <w:t> </w:t>
            </w:r>
          </w:p>
          <w:p w:rsidR="004300DC" w:rsidRPr="004300DC" w:rsidRDefault="004300DC" w:rsidP="004300DC">
            <w:pPr>
              <w:widowControl/>
              <w:spacing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4300DC">
              <w:rPr>
                <w:rFonts w:ascii="方正仿宋_GBK" w:eastAsia="方正仿宋_GBK" w:hAnsi="宋体" w:cs="宋体" w:hint="eastAsia"/>
                <w:color w:val="333333"/>
                <w:kern w:val="0"/>
                <w:sz w:val="32"/>
                <w:szCs w:val="32"/>
              </w:rPr>
              <w:t> </w:t>
            </w:r>
          </w:p>
          <w:p w:rsidR="004300DC" w:rsidRPr="004300DC" w:rsidRDefault="004300DC" w:rsidP="004300DC">
            <w:pPr>
              <w:widowControl/>
              <w:spacing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4300DC">
              <w:rPr>
                <w:rFonts w:ascii="方正仿宋_GBK" w:eastAsia="方正仿宋_GBK" w:hAnsi="宋体" w:cs="宋体" w:hint="eastAsia"/>
                <w:color w:val="333333"/>
                <w:kern w:val="0"/>
                <w:sz w:val="32"/>
                <w:szCs w:val="32"/>
              </w:rPr>
              <w:t> </w:t>
            </w:r>
          </w:p>
          <w:p w:rsidR="004300DC" w:rsidRPr="004300DC" w:rsidRDefault="004300DC" w:rsidP="004300DC">
            <w:pPr>
              <w:widowControl/>
              <w:spacing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4300DC">
              <w:rPr>
                <w:rFonts w:ascii="方正仿宋_GBK" w:eastAsia="方正仿宋_GBK" w:hAnsi="宋体" w:cs="宋体" w:hint="eastAsia"/>
                <w:color w:val="333333"/>
                <w:kern w:val="0"/>
                <w:sz w:val="32"/>
                <w:szCs w:val="32"/>
              </w:rPr>
              <w:t> </w:t>
            </w:r>
          </w:p>
          <w:p w:rsidR="004300DC" w:rsidRPr="004300DC" w:rsidRDefault="004300DC" w:rsidP="004300DC">
            <w:pPr>
              <w:widowControl/>
              <w:spacing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4300DC">
              <w:rPr>
                <w:rFonts w:ascii="方正仿宋_GBK" w:eastAsia="方正仿宋_GBK" w:hAnsi="宋体" w:cs="宋体" w:hint="eastAsia"/>
                <w:color w:val="333333"/>
                <w:kern w:val="0"/>
                <w:sz w:val="32"/>
                <w:szCs w:val="32"/>
              </w:rPr>
              <w:t> </w:t>
            </w:r>
          </w:p>
          <w:p w:rsidR="004300DC" w:rsidRPr="004300DC" w:rsidRDefault="004300DC" w:rsidP="004300DC">
            <w:pPr>
              <w:widowControl/>
              <w:spacing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4300DC">
              <w:rPr>
                <w:rFonts w:ascii="方正仿宋_GBK" w:eastAsia="方正仿宋_GBK" w:hAnsi="宋体" w:cs="宋体" w:hint="eastAsia"/>
                <w:color w:val="333333"/>
                <w:kern w:val="0"/>
                <w:sz w:val="32"/>
                <w:szCs w:val="32"/>
              </w:rPr>
              <w:t> 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00DC" w:rsidRPr="004300DC" w:rsidRDefault="004300DC" w:rsidP="004300DC">
            <w:pPr>
              <w:widowControl/>
              <w:spacing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4300DC">
              <w:rPr>
                <w:rFonts w:ascii="方正仿宋_GBK" w:eastAsia="方正仿宋_GBK" w:hAnsi="宋体" w:cs="宋体" w:hint="eastAsia"/>
                <w:color w:val="333333"/>
                <w:kern w:val="0"/>
                <w:sz w:val="32"/>
                <w:szCs w:val="32"/>
              </w:rPr>
              <w:t>数量：</w:t>
            </w:r>
          </w:p>
        </w:tc>
      </w:tr>
      <w:tr w:rsidR="004300DC" w:rsidRPr="004300DC" w:rsidTr="004300DC">
        <w:tc>
          <w:tcPr>
            <w:tcW w:w="2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00DC" w:rsidRPr="004300DC" w:rsidRDefault="004300DC" w:rsidP="004300DC">
            <w:pPr>
              <w:widowControl/>
              <w:spacing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4300DC">
              <w:rPr>
                <w:rFonts w:ascii="方正仿宋_GBK" w:eastAsia="方正仿宋_GBK" w:hAnsi="宋体" w:cs="宋体" w:hint="eastAsia"/>
                <w:color w:val="333333"/>
                <w:kern w:val="0"/>
                <w:sz w:val="32"/>
                <w:szCs w:val="32"/>
              </w:rPr>
              <w:t>二类口岸名称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00DC" w:rsidRPr="004300DC" w:rsidRDefault="004300DC" w:rsidP="004300DC">
            <w:pPr>
              <w:widowControl/>
              <w:spacing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4300DC">
              <w:rPr>
                <w:rFonts w:ascii="方正仿宋_GBK" w:eastAsia="方正仿宋_GBK" w:hAnsi="宋体" w:cs="宋体" w:hint="eastAsia"/>
                <w:color w:val="333333"/>
                <w:kern w:val="0"/>
                <w:sz w:val="32"/>
                <w:szCs w:val="32"/>
              </w:rPr>
              <w:t> </w:t>
            </w:r>
          </w:p>
          <w:p w:rsidR="004300DC" w:rsidRPr="004300DC" w:rsidRDefault="004300DC" w:rsidP="004300DC">
            <w:pPr>
              <w:widowControl/>
              <w:spacing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4300DC">
              <w:rPr>
                <w:rFonts w:ascii="方正仿宋_GBK" w:eastAsia="方正仿宋_GBK" w:hAnsi="宋体" w:cs="宋体" w:hint="eastAsia"/>
                <w:color w:val="333333"/>
                <w:kern w:val="0"/>
                <w:sz w:val="32"/>
                <w:szCs w:val="32"/>
              </w:rPr>
              <w:t> </w:t>
            </w:r>
          </w:p>
          <w:p w:rsidR="004300DC" w:rsidRPr="004300DC" w:rsidRDefault="004300DC" w:rsidP="004300DC">
            <w:pPr>
              <w:widowControl/>
              <w:spacing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4300DC">
              <w:rPr>
                <w:rFonts w:ascii="方正仿宋_GBK" w:eastAsia="方正仿宋_GBK" w:hAnsi="宋体" w:cs="宋体" w:hint="eastAsia"/>
                <w:color w:val="333333"/>
                <w:kern w:val="0"/>
                <w:sz w:val="32"/>
                <w:szCs w:val="32"/>
              </w:rPr>
              <w:t> </w:t>
            </w:r>
          </w:p>
          <w:p w:rsidR="004300DC" w:rsidRPr="004300DC" w:rsidRDefault="004300DC" w:rsidP="004300DC">
            <w:pPr>
              <w:widowControl/>
              <w:spacing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4300DC">
              <w:rPr>
                <w:rFonts w:ascii="方正仿宋_GBK" w:eastAsia="方正仿宋_GBK" w:hAnsi="宋体" w:cs="宋体" w:hint="eastAsia"/>
                <w:color w:val="333333"/>
                <w:kern w:val="0"/>
                <w:sz w:val="32"/>
                <w:szCs w:val="32"/>
              </w:rPr>
              <w:t> </w:t>
            </w:r>
          </w:p>
          <w:p w:rsidR="004300DC" w:rsidRPr="004300DC" w:rsidRDefault="004300DC" w:rsidP="004300DC">
            <w:pPr>
              <w:widowControl/>
              <w:spacing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4300DC">
              <w:rPr>
                <w:rFonts w:ascii="方正仿宋_GBK" w:eastAsia="方正仿宋_GBK" w:hAnsi="宋体" w:cs="宋体" w:hint="eastAsia"/>
                <w:color w:val="333333"/>
                <w:kern w:val="0"/>
                <w:sz w:val="32"/>
                <w:szCs w:val="32"/>
              </w:rPr>
              <w:t> 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00DC" w:rsidRPr="004300DC" w:rsidRDefault="004300DC" w:rsidP="004300DC">
            <w:pPr>
              <w:widowControl/>
              <w:spacing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4300DC">
              <w:rPr>
                <w:rFonts w:ascii="方正仿宋_GBK" w:eastAsia="方正仿宋_GBK" w:hAnsi="宋体" w:cs="宋体" w:hint="eastAsia"/>
                <w:color w:val="333333"/>
                <w:kern w:val="0"/>
                <w:sz w:val="32"/>
                <w:szCs w:val="32"/>
              </w:rPr>
              <w:t>数量：</w:t>
            </w:r>
          </w:p>
        </w:tc>
      </w:tr>
    </w:tbl>
    <w:p w:rsidR="00E82127" w:rsidRDefault="00E82127">
      <w:pPr>
        <w:rPr>
          <w:rFonts w:ascii="微软雅黑" w:eastAsia="微软雅黑" w:hAnsi="微软雅黑" w:cs="微软雅黑"/>
        </w:rPr>
      </w:pPr>
    </w:p>
    <w:sectPr w:rsidR="00E82127" w:rsidSect="00E821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仿宋_GBK">
    <w:altName w:val="【初遇】Near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方正小标宋_GBK">
    <w:altName w:val="【初遇】Near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71B9F9"/>
    <w:multiLevelType w:val="singleLevel"/>
    <w:tmpl w:val="5C71B9F9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82127"/>
    <w:rsid w:val="004300DC"/>
    <w:rsid w:val="00E82127"/>
    <w:rsid w:val="100C6BC5"/>
    <w:rsid w:val="187D3A63"/>
    <w:rsid w:val="32310B74"/>
    <w:rsid w:val="3D3957C7"/>
    <w:rsid w:val="50015866"/>
    <w:rsid w:val="52872529"/>
    <w:rsid w:val="56A4201A"/>
    <w:rsid w:val="608716EA"/>
    <w:rsid w:val="7B133561"/>
    <w:rsid w:val="7B8A17D1"/>
    <w:rsid w:val="7C400A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212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4300DC"/>
    <w:rPr>
      <w:sz w:val="18"/>
      <w:szCs w:val="18"/>
    </w:rPr>
  </w:style>
  <w:style w:type="character" w:customStyle="1" w:styleId="Char">
    <w:name w:val="批注框文本 Char"/>
    <w:basedOn w:val="a0"/>
    <w:link w:val="a3"/>
    <w:rsid w:val="004300DC"/>
    <w:rPr>
      <w:kern w:val="2"/>
      <w:sz w:val="18"/>
      <w:szCs w:val="18"/>
    </w:rPr>
  </w:style>
  <w:style w:type="paragraph" w:styleId="a4">
    <w:name w:val="Normal (Web)"/>
    <w:basedOn w:val="a"/>
    <w:uiPriority w:val="99"/>
    <w:unhideWhenUsed/>
    <w:rsid w:val="004300D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893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92</Characters>
  <Application>Microsoft Office Word</Application>
  <DocSecurity>0</DocSecurity>
  <Lines>1</Lines>
  <Paragraphs>1</Paragraphs>
  <ScaleCrop>false</ScaleCrop>
  <Company>Sky123.Org</Company>
  <LinksUpToDate>false</LinksUpToDate>
  <CharactersWithSpaces>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knight</cp:lastModifiedBy>
  <cp:revision>2</cp:revision>
  <dcterms:created xsi:type="dcterms:W3CDTF">2019-02-15T09:46:00Z</dcterms:created>
  <dcterms:modified xsi:type="dcterms:W3CDTF">2019-02-15T09:46:00Z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